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C35728" w:rsidRDefault="007B51B6" w:rsidP="00F049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>OFICIO</w:t>
      </w:r>
      <w:r w:rsidR="007754CD" w:rsidRPr="00C35728">
        <w:rPr>
          <w:rFonts w:ascii="Arial" w:hAnsi="Arial" w:cs="Arial"/>
          <w:sz w:val="24"/>
          <w:szCs w:val="24"/>
        </w:rPr>
        <w:t>: IDAIP/</w:t>
      </w:r>
      <w:r w:rsidR="00F01DEA">
        <w:rPr>
          <w:rFonts w:ascii="Arial" w:hAnsi="Arial" w:cs="Arial"/>
          <w:sz w:val="24"/>
          <w:szCs w:val="24"/>
        </w:rPr>
        <w:t>349</w:t>
      </w:r>
      <w:r w:rsidR="00A54B03" w:rsidRPr="00C35728">
        <w:rPr>
          <w:rFonts w:ascii="Arial" w:hAnsi="Arial" w:cs="Arial"/>
          <w:sz w:val="24"/>
          <w:szCs w:val="24"/>
        </w:rPr>
        <w:t>/</w:t>
      </w:r>
      <w:r w:rsidR="00DE1134" w:rsidRPr="00C35728">
        <w:rPr>
          <w:rFonts w:ascii="Arial" w:hAnsi="Arial" w:cs="Arial"/>
          <w:sz w:val="24"/>
          <w:szCs w:val="24"/>
        </w:rPr>
        <w:t>1</w:t>
      </w:r>
      <w:r w:rsidR="00C73A69" w:rsidRPr="00C35728">
        <w:rPr>
          <w:rFonts w:ascii="Arial" w:hAnsi="Arial" w:cs="Arial"/>
          <w:sz w:val="24"/>
          <w:szCs w:val="24"/>
        </w:rPr>
        <w:t>6</w:t>
      </w:r>
    </w:p>
    <w:p w:rsidR="007B51B6" w:rsidRPr="00C35728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 xml:space="preserve">Durango, Dgo., a </w:t>
      </w:r>
      <w:r w:rsidR="00F01DEA">
        <w:rPr>
          <w:rFonts w:ascii="Arial" w:hAnsi="Arial" w:cs="Arial"/>
          <w:sz w:val="24"/>
          <w:szCs w:val="24"/>
        </w:rPr>
        <w:t>24</w:t>
      </w:r>
      <w:r w:rsidR="00C73A69" w:rsidRPr="00C35728">
        <w:rPr>
          <w:rFonts w:ascii="Arial" w:hAnsi="Arial" w:cs="Arial"/>
          <w:sz w:val="24"/>
          <w:szCs w:val="24"/>
        </w:rPr>
        <w:t xml:space="preserve"> de </w:t>
      </w:r>
      <w:r w:rsidR="00A00BED" w:rsidRPr="00C35728">
        <w:rPr>
          <w:rFonts w:ascii="Arial" w:hAnsi="Arial" w:cs="Arial"/>
          <w:sz w:val="24"/>
          <w:szCs w:val="24"/>
        </w:rPr>
        <w:t>Febrero</w:t>
      </w:r>
      <w:r w:rsidR="00C73A69" w:rsidRPr="00C35728">
        <w:rPr>
          <w:rFonts w:ascii="Arial" w:hAnsi="Arial" w:cs="Arial"/>
          <w:sz w:val="24"/>
          <w:szCs w:val="24"/>
        </w:rPr>
        <w:t xml:space="preserve"> de 2016</w:t>
      </w:r>
    </w:p>
    <w:p w:rsidR="007B51B6" w:rsidRPr="00C35728" w:rsidRDefault="007B51B6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728" w:rsidRPr="00C35728" w:rsidRDefault="002D1BA7" w:rsidP="00F01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5728">
        <w:rPr>
          <w:rFonts w:ascii="Arial" w:hAnsi="Arial" w:cs="Arial"/>
          <w:b/>
          <w:sz w:val="24"/>
          <w:szCs w:val="24"/>
        </w:rPr>
        <w:t>C.</w:t>
      </w:r>
      <w:r w:rsidR="00275989">
        <w:rPr>
          <w:rFonts w:ascii="Arial" w:hAnsi="Arial" w:cs="Arial"/>
          <w:b/>
          <w:sz w:val="24"/>
          <w:szCs w:val="24"/>
        </w:rPr>
        <w:t xml:space="preserve"> SOLICITANTE </w:t>
      </w:r>
      <w:bookmarkStart w:id="0" w:name="_GoBack"/>
      <w:bookmarkEnd w:id="0"/>
    </w:p>
    <w:p w:rsidR="007B51B6" w:rsidRPr="00C35728" w:rsidRDefault="00C6711D" w:rsidP="00F049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5728">
        <w:rPr>
          <w:rFonts w:ascii="Arial" w:hAnsi="Arial" w:cs="Arial"/>
          <w:b/>
          <w:sz w:val="24"/>
          <w:szCs w:val="24"/>
        </w:rPr>
        <w:t xml:space="preserve">PRESENTE.- </w:t>
      </w:r>
    </w:p>
    <w:p w:rsidR="007B51B6" w:rsidRPr="00C35728" w:rsidRDefault="007B51B6" w:rsidP="00F049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728" w:rsidRDefault="00C35728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747F8" w:rsidRPr="00C35728" w:rsidRDefault="00F52801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 xml:space="preserve">En atención a </w:t>
      </w:r>
      <w:r w:rsidR="007B51B6" w:rsidRPr="00C35728">
        <w:rPr>
          <w:rFonts w:ascii="Arial" w:hAnsi="Arial" w:cs="Arial"/>
          <w:sz w:val="24"/>
          <w:szCs w:val="24"/>
        </w:rPr>
        <w:t>su solici</w:t>
      </w:r>
      <w:r w:rsidR="00B02605" w:rsidRPr="00C35728">
        <w:rPr>
          <w:rFonts w:ascii="Arial" w:hAnsi="Arial" w:cs="Arial"/>
          <w:sz w:val="24"/>
          <w:szCs w:val="24"/>
        </w:rPr>
        <w:t>tu</w:t>
      </w:r>
      <w:r w:rsidR="007B51B6" w:rsidRPr="00C35728">
        <w:rPr>
          <w:rFonts w:ascii="Arial" w:hAnsi="Arial" w:cs="Arial"/>
          <w:sz w:val="24"/>
          <w:szCs w:val="24"/>
        </w:rPr>
        <w:t xml:space="preserve">d de información registrada en el Sistema </w:t>
      </w:r>
      <w:r w:rsidRPr="00C35728">
        <w:rPr>
          <w:rFonts w:ascii="Arial" w:hAnsi="Arial" w:cs="Arial"/>
          <w:sz w:val="24"/>
          <w:szCs w:val="24"/>
        </w:rPr>
        <w:t>INFOMEX-DURANGO</w:t>
      </w:r>
      <w:r w:rsidR="007B51B6" w:rsidRPr="00C35728">
        <w:rPr>
          <w:rFonts w:ascii="Arial" w:hAnsi="Arial" w:cs="Arial"/>
          <w:sz w:val="24"/>
          <w:szCs w:val="24"/>
        </w:rPr>
        <w:t xml:space="preserve">, el día </w:t>
      </w:r>
      <w:r w:rsidR="00F01DEA">
        <w:rPr>
          <w:rFonts w:ascii="Arial" w:hAnsi="Arial" w:cs="Arial"/>
          <w:sz w:val="24"/>
          <w:szCs w:val="24"/>
        </w:rPr>
        <w:t>15</w:t>
      </w:r>
      <w:r w:rsidR="00C6711D" w:rsidRPr="00C35728">
        <w:rPr>
          <w:rFonts w:ascii="Arial" w:hAnsi="Arial" w:cs="Arial"/>
          <w:sz w:val="24"/>
          <w:szCs w:val="24"/>
        </w:rPr>
        <w:t xml:space="preserve"> de </w:t>
      </w:r>
      <w:r w:rsidR="00C35728" w:rsidRPr="00C35728">
        <w:rPr>
          <w:rFonts w:ascii="Arial" w:hAnsi="Arial" w:cs="Arial"/>
          <w:sz w:val="24"/>
          <w:szCs w:val="24"/>
        </w:rPr>
        <w:t>febrero</w:t>
      </w:r>
      <w:r w:rsidR="00C6711D" w:rsidRPr="00C35728">
        <w:rPr>
          <w:rFonts w:ascii="Arial" w:hAnsi="Arial" w:cs="Arial"/>
          <w:sz w:val="24"/>
          <w:szCs w:val="24"/>
        </w:rPr>
        <w:t xml:space="preserve"> de 2016</w:t>
      </w:r>
      <w:r w:rsidR="007B51B6" w:rsidRPr="00C35728">
        <w:rPr>
          <w:rFonts w:ascii="Arial" w:hAnsi="Arial" w:cs="Arial"/>
          <w:sz w:val="24"/>
          <w:szCs w:val="24"/>
        </w:rPr>
        <w:t xml:space="preserve">, a la que se </w:t>
      </w:r>
      <w:r w:rsidR="00B02605" w:rsidRPr="00C35728">
        <w:rPr>
          <w:rFonts w:ascii="Arial" w:hAnsi="Arial" w:cs="Arial"/>
          <w:sz w:val="24"/>
          <w:szCs w:val="24"/>
        </w:rPr>
        <w:t xml:space="preserve">le </w:t>
      </w:r>
      <w:r w:rsidR="007B51B6" w:rsidRPr="00C35728">
        <w:rPr>
          <w:rFonts w:ascii="Arial" w:hAnsi="Arial" w:cs="Arial"/>
          <w:sz w:val="24"/>
          <w:szCs w:val="24"/>
        </w:rPr>
        <w:t>asign</w:t>
      </w:r>
      <w:r w:rsidR="0075092F" w:rsidRPr="00C35728">
        <w:rPr>
          <w:rFonts w:ascii="Arial" w:hAnsi="Arial" w:cs="Arial"/>
          <w:sz w:val="24"/>
          <w:szCs w:val="24"/>
        </w:rPr>
        <w:t>ó</w:t>
      </w:r>
      <w:r w:rsidR="007B51B6" w:rsidRPr="00C35728">
        <w:rPr>
          <w:rFonts w:ascii="Arial" w:hAnsi="Arial" w:cs="Arial"/>
          <w:sz w:val="24"/>
          <w:szCs w:val="24"/>
        </w:rPr>
        <w:t xml:space="preserve"> </w:t>
      </w:r>
      <w:r w:rsidR="0075092F" w:rsidRPr="00C35728">
        <w:rPr>
          <w:rFonts w:ascii="Arial" w:hAnsi="Arial" w:cs="Arial"/>
          <w:sz w:val="24"/>
          <w:szCs w:val="24"/>
        </w:rPr>
        <w:t>el</w:t>
      </w:r>
      <w:r w:rsidR="007B51B6" w:rsidRPr="00C35728">
        <w:rPr>
          <w:rFonts w:ascii="Arial" w:hAnsi="Arial" w:cs="Arial"/>
          <w:sz w:val="24"/>
          <w:szCs w:val="24"/>
        </w:rPr>
        <w:t xml:space="preserve"> número de folio </w:t>
      </w:r>
      <w:r w:rsidR="00D957B9" w:rsidRPr="00C35728">
        <w:rPr>
          <w:rFonts w:ascii="Arial" w:hAnsi="Arial" w:cs="Arial"/>
          <w:sz w:val="24"/>
          <w:szCs w:val="24"/>
        </w:rPr>
        <w:t>000</w:t>
      </w:r>
      <w:r w:rsidR="00F01DEA">
        <w:rPr>
          <w:rFonts w:ascii="Arial" w:hAnsi="Arial" w:cs="Arial"/>
          <w:sz w:val="24"/>
          <w:szCs w:val="24"/>
        </w:rPr>
        <w:t>217</w:t>
      </w:r>
      <w:r w:rsidR="00D957B9" w:rsidRPr="00C35728">
        <w:rPr>
          <w:rFonts w:ascii="Arial" w:hAnsi="Arial" w:cs="Arial"/>
          <w:sz w:val="24"/>
          <w:szCs w:val="24"/>
        </w:rPr>
        <w:t>16</w:t>
      </w:r>
      <w:r w:rsidR="00B02605" w:rsidRPr="00C35728">
        <w:rPr>
          <w:rFonts w:ascii="Arial" w:hAnsi="Arial" w:cs="Arial"/>
          <w:sz w:val="24"/>
          <w:szCs w:val="24"/>
        </w:rPr>
        <w:t>,</w:t>
      </w:r>
      <w:r w:rsidR="007B51B6" w:rsidRPr="00C35728">
        <w:rPr>
          <w:rFonts w:ascii="Arial" w:hAnsi="Arial" w:cs="Arial"/>
          <w:sz w:val="24"/>
          <w:szCs w:val="24"/>
        </w:rPr>
        <w:t xml:space="preserve"> mediante la </w:t>
      </w:r>
      <w:r w:rsidR="00C73A69" w:rsidRPr="00C35728">
        <w:rPr>
          <w:rFonts w:ascii="Arial" w:hAnsi="Arial" w:cs="Arial"/>
          <w:sz w:val="24"/>
          <w:szCs w:val="24"/>
        </w:rPr>
        <w:t>cual requirió de este Instituto</w:t>
      </w:r>
      <w:r w:rsidR="00C6711D" w:rsidRPr="00C35728">
        <w:rPr>
          <w:rFonts w:ascii="Arial" w:hAnsi="Arial" w:cs="Arial"/>
          <w:sz w:val="24"/>
          <w:szCs w:val="24"/>
        </w:rPr>
        <w:t xml:space="preserve"> lo siguiente</w:t>
      </w:r>
      <w:r w:rsidR="00247FB0" w:rsidRPr="00C35728">
        <w:rPr>
          <w:rFonts w:ascii="Arial" w:hAnsi="Arial" w:cs="Arial"/>
          <w:sz w:val="24"/>
          <w:szCs w:val="24"/>
        </w:rPr>
        <w:t>:</w:t>
      </w:r>
    </w:p>
    <w:p w:rsidR="00C35728" w:rsidRPr="00F01DEA" w:rsidRDefault="00C35728" w:rsidP="00F0490C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01DEA">
        <w:rPr>
          <w:rFonts w:ascii="Arial" w:hAnsi="Arial" w:cs="Arial"/>
          <w:b/>
          <w:i/>
          <w:sz w:val="24"/>
          <w:szCs w:val="24"/>
        </w:rPr>
        <w:t>“</w:t>
      </w:r>
      <w:r w:rsidR="00F01DEA" w:rsidRPr="00F01DEA">
        <w:rPr>
          <w:rFonts w:ascii="Arial" w:hAnsi="Arial" w:cs="Arial"/>
          <w:b/>
          <w:i/>
          <w:sz w:val="24"/>
          <w:szCs w:val="24"/>
        </w:rPr>
        <w:t>Presupuesto de Egresos 2016 Durango</w:t>
      </w:r>
      <w:r w:rsidRPr="00F01DEA">
        <w:rPr>
          <w:rFonts w:ascii="Arial" w:hAnsi="Arial" w:cs="Arial"/>
          <w:b/>
          <w:i/>
          <w:sz w:val="24"/>
          <w:szCs w:val="24"/>
        </w:rPr>
        <w:t xml:space="preserve">”. </w:t>
      </w:r>
    </w:p>
    <w:p w:rsidR="00C35728" w:rsidRDefault="00C35728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>Al respe</w:t>
      </w:r>
      <w:r w:rsidR="00F01DEA">
        <w:rPr>
          <w:rFonts w:ascii="Arial" w:hAnsi="Arial" w:cs="Arial"/>
          <w:sz w:val="24"/>
          <w:szCs w:val="24"/>
        </w:rPr>
        <w:t>cto, me permito hacer de su conocimiento que la información solicitada la puede Usted encontrar en el siguiente enlace:</w:t>
      </w:r>
    </w:p>
    <w:p w:rsidR="00F01DEA" w:rsidRDefault="00BE72FD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F01DEA" w:rsidRPr="00BA3B4D">
          <w:rPr>
            <w:rStyle w:val="Hipervnculo"/>
            <w:rFonts w:ascii="Arial" w:hAnsi="Arial" w:cs="Arial"/>
            <w:sz w:val="24"/>
            <w:szCs w:val="24"/>
          </w:rPr>
          <w:t>http://congreso.durango.gob.mx/es/ingresos_2016</w:t>
        </w:r>
      </w:hyperlink>
    </w:p>
    <w:p w:rsidR="00F01DEA" w:rsidRDefault="00F01DEA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el nombre de Ley de Egresos del Estado Libre y Soberano de Durango para el Ejercicio Fiscal 2016 y los anexos A, B y C.</w:t>
      </w:r>
    </w:p>
    <w:p w:rsidR="007B51B6" w:rsidRPr="00C35728" w:rsidRDefault="00A54B03" w:rsidP="00F0490C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5728">
        <w:rPr>
          <w:rFonts w:ascii="Arial" w:hAnsi="Arial" w:cs="Arial"/>
          <w:sz w:val="24"/>
          <w:szCs w:val="24"/>
        </w:rPr>
        <w:t>E</w:t>
      </w:r>
      <w:r w:rsidR="007B51B6" w:rsidRPr="00C35728">
        <w:rPr>
          <w:rFonts w:ascii="Arial" w:hAnsi="Arial" w:cs="Arial"/>
          <w:sz w:val="24"/>
          <w:szCs w:val="24"/>
        </w:rPr>
        <w:t xml:space="preserve">sperando haber atendido de manera satisfactoria su solicitud de información, le comunico </w:t>
      </w:r>
      <w:r w:rsidR="007B51B6" w:rsidRPr="00C35728">
        <w:rPr>
          <w:rFonts w:ascii="Arial" w:hAnsi="Arial" w:cs="Arial"/>
          <w:sz w:val="24"/>
          <w:szCs w:val="24"/>
          <w:lang w:val="es-ES"/>
        </w:rPr>
        <w:t xml:space="preserve">que en caso de no estar conforme con la respuesta otorgada, podrá interponer </w:t>
      </w:r>
      <w:r w:rsidR="00E16D12" w:rsidRPr="00C35728">
        <w:rPr>
          <w:rFonts w:ascii="Arial" w:hAnsi="Arial" w:cs="Arial"/>
          <w:sz w:val="24"/>
          <w:szCs w:val="24"/>
          <w:lang w:val="es-ES"/>
        </w:rPr>
        <w:t xml:space="preserve">su </w:t>
      </w:r>
      <w:r w:rsidR="007B51B6" w:rsidRPr="00C35728">
        <w:rPr>
          <w:rFonts w:ascii="Arial" w:hAnsi="Arial" w:cs="Arial"/>
          <w:sz w:val="24"/>
          <w:szCs w:val="24"/>
          <w:lang w:val="es-ES"/>
        </w:rPr>
        <w:t>Recurso de Revisión ante est</w:t>
      </w:r>
      <w:r w:rsidR="00056E15" w:rsidRPr="00C35728">
        <w:rPr>
          <w:rFonts w:ascii="Arial" w:hAnsi="Arial" w:cs="Arial"/>
          <w:sz w:val="24"/>
          <w:szCs w:val="24"/>
          <w:lang w:val="es-ES"/>
        </w:rPr>
        <w:t>e</w:t>
      </w:r>
      <w:r w:rsidR="007B51B6" w:rsidRPr="00C35728">
        <w:rPr>
          <w:rFonts w:ascii="Arial" w:hAnsi="Arial" w:cs="Arial"/>
          <w:sz w:val="24"/>
          <w:szCs w:val="24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C35728">
        <w:rPr>
          <w:rFonts w:ascii="Arial" w:hAnsi="Arial" w:cs="Arial"/>
          <w:sz w:val="24"/>
          <w:szCs w:val="24"/>
          <w:lang w:val="es-ES"/>
        </w:rPr>
        <w:t>INFOMEX-DURANGO</w:t>
      </w:r>
      <w:r w:rsidR="007B51B6" w:rsidRPr="00C35728">
        <w:rPr>
          <w:rFonts w:ascii="Arial" w:hAnsi="Arial" w:cs="Arial"/>
          <w:sz w:val="24"/>
          <w:szCs w:val="24"/>
          <w:lang w:val="es-ES"/>
        </w:rPr>
        <w:t>, en términos de lo dispuesto por los artículos 56, 74 y 75 de la Ley de la materia.</w:t>
      </w:r>
    </w:p>
    <w:p w:rsidR="007B51B6" w:rsidRPr="00C35728" w:rsidRDefault="007B51B6" w:rsidP="00F0490C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5728">
        <w:rPr>
          <w:rFonts w:ascii="Arial" w:hAnsi="Arial" w:cs="Arial"/>
          <w:sz w:val="24"/>
          <w:szCs w:val="24"/>
          <w:lang w:val="es-ES"/>
        </w:rPr>
        <w:t xml:space="preserve">Asimismo, de requerir orientación o asesoría en el ejercicio del derecho de acceso </w:t>
      </w:r>
      <w:r w:rsidR="00E66001" w:rsidRPr="00C35728">
        <w:rPr>
          <w:rFonts w:ascii="Arial" w:hAnsi="Arial" w:cs="Arial"/>
          <w:sz w:val="24"/>
          <w:szCs w:val="24"/>
          <w:lang w:val="es-ES"/>
        </w:rPr>
        <w:t>a la información pública, puede comunicarse vía telefónica con l</w:t>
      </w:r>
      <w:r w:rsidR="00E16D12" w:rsidRPr="00C35728">
        <w:rPr>
          <w:rFonts w:ascii="Arial" w:hAnsi="Arial" w:cs="Arial"/>
          <w:sz w:val="24"/>
          <w:szCs w:val="24"/>
          <w:lang w:val="es-ES"/>
        </w:rPr>
        <w:t>a</w:t>
      </w:r>
      <w:r w:rsidR="002D71C8" w:rsidRPr="00C35728">
        <w:rPr>
          <w:rFonts w:ascii="Arial" w:hAnsi="Arial" w:cs="Arial"/>
          <w:sz w:val="24"/>
          <w:szCs w:val="24"/>
          <w:lang w:val="es-ES"/>
        </w:rPr>
        <w:t xml:space="preserve"> suscrita</w:t>
      </w:r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 al (618) 811 77 12 o </w:t>
      </w:r>
      <w:r w:rsidR="00E16D12" w:rsidRPr="00C35728">
        <w:rPr>
          <w:rFonts w:ascii="Arial" w:hAnsi="Arial" w:cs="Arial"/>
          <w:sz w:val="24"/>
          <w:szCs w:val="24"/>
          <w:lang w:val="es-ES"/>
        </w:rPr>
        <w:t xml:space="preserve">al </w:t>
      </w:r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01800 581 72 92, </w:t>
      </w:r>
      <w:proofErr w:type="spellStart"/>
      <w:r w:rsidR="00E16D12" w:rsidRPr="00C35728">
        <w:rPr>
          <w:rFonts w:ascii="Arial" w:hAnsi="Arial" w:cs="Arial"/>
          <w:sz w:val="24"/>
          <w:szCs w:val="24"/>
          <w:lang w:val="es-ES"/>
        </w:rPr>
        <w:t>ó</w:t>
      </w:r>
      <w:proofErr w:type="spellEnd"/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 por correo electrónico a </w:t>
      </w:r>
      <w:hyperlink r:id="rId9" w:history="1">
        <w:r w:rsidR="00E66001" w:rsidRPr="00C35728">
          <w:rPr>
            <w:rStyle w:val="Hipervnculo"/>
            <w:rFonts w:ascii="Arial" w:hAnsi="Arial" w:cs="Arial"/>
            <w:sz w:val="24"/>
            <w:szCs w:val="24"/>
            <w:lang w:val="es-ES"/>
          </w:rPr>
          <w:t>buzon@idaip.org.mx</w:t>
        </w:r>
      </w:hyperlink>
      <w:r w:rsidR="00E66001" w:rsidRPr="00C35728">
        <w:rPr>
          <w:rFonts w:ascii="Arial" w:hAnsi="Arial" w:cs="Arial"/>
          <w:sz w:val="24"/>
          <w:szCs w:val="24"/>
          <w:lang w:val="es-ES"/>
        </w:rPr>
        <w:t>.</w:t>
      </w:r>
    </w:p>
    <w:p w:rsidR="00735EA9" w:rsidRPr="00C35728" w:rsidRDefault="004209C4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>Se emite la respuesta anterior con fundamento en lo dispuesto por los artículos 55 y 56 de la Ley de Transparencia y Acceso a la Información Pública del Estado de Durango.</w:t>
      </w:r>
    </w:p>
    <w:p w:rsidR="00E66001" w:rsidRPr="00C35728" w:rsidRDefault="00E66001" w:rsidP="00F049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35728">
        <w:rPr>
          <w:rFonts w:ascii="Arial" w:hAnsi="Arial" w:cs="Arial"/>
          <w:b/>
          <w:sz w:val="24"/>
          <w:szCs w:val="24"/>
          <w:lang w:val="pt-BR"/>
        </w:rPr>
        <w:t>A T E N T A M E N T E</w:t>
      </w:r>
    </w:p>
    <w:p w:rsidR="00A54B03" w:rsidRPr="00C35728" w:rsidRDefault="00A54B03" w:rsidP="00F049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E66001" w:rsidRPr="00C35728" w:rsidRDefault="00E16D12" w:rsidP="00F04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35728">
        <w:rPr>
          <w:rFonts w:ascii="Arial" w:hAnsi="Arial" w:cs="Arial"/>
          <w:b/>
          <w:sz w:val="24"/>
          <w:szCs w:val="24"/>
          <w:lang w:val="es-ES"/>
        </w:rPr>
        <w:t>ALMA CRISTINA LÓPEZ DE LA TORRE</w:t>
      </w:r>
    </w:p>
    <w:p w:rsidR="00E66001" w:rsidRPr="00C35728" w:rsidRDefault="00E66001" w:rsidP="00F04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35728">
        <w:rPr>
          <w:rFonts w:ascii="Arial" w:hAnsi="Arial" w:cs="Arial"/>
          <w:b/>
          <w:sz w:val="24"/>
          <w:szCs w:val="24"/>
          <w:lang w:val="es-ES"/>
        </w:rPr>
        <w:t>UNIDAD DE ENLACE DEL IDAIP</w:t>
      </w:r>
    </w:p>
    <w:sectPr w:rsidR="00E66001" w:rsidRPr="00C35728" w:rsidSect="00735EA9">
      <w:headerReference w:type="default" r:id="rId10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FD" w:rsidRDefault="00BE72FD" w:rsidP="00275989">
      <w:pPr>
        <w:spacing w:after="0" w:line="240" w:lineRule="auto"/>
      </w:pPr>
      <w:r>
        <w:separator/>
      </w:r>
    </w:p>
  </w:endnote>
  <w:endnote w:type="continuationSeparator" w:id="0">
    <w:p w:rsidR="00BE72FD" w:rsidRDefault="00BE72FD" w:rsidP="0027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FD" w:rsidRDefault="00BE72FD" w:rsidP="00275989">
      <w:pPr>
        <w:spacing w:after="0" w:line="240" w:lineRule="auto"/>
      </w:pPr>
      <w:r>
        <w:separator/>
      </w:r>
    </w:p>
  </w:footnote>
  <w:footnote w:type="continuationSeparator" w:id="0">
    <w:p w:rsidR="00BE72FD" w:rsidRDefault="00BE72FD" w:rsidP="0027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89" w:rsidRDefault="00275989">
    <w:pPr>
      <w:pStyle w:val="Encabezado"/>
    </w:pPr>
    <w:r>
      <w:rPr>
        <w:noProof/>
        <w:lang w:eastAsia="es-MX"/>
      </w:rPr>
      <w:drawing>
        <wp:inline distT="0" distB="0" distL="0" distR="0" wp14:anchorId="3D1E0E97">
          <wp:extent cx="1945005" cy="883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B5452"/>
    <w:rsid w:val="000C2E4C"/>
    <w:rsid w:val="000C76B8"/>
    <w:rsid w:val="000E0AD4"/>
    <w:rsid w:val="001045C3"/>
    <w:rsid w:val="00106DEA"/>
    <w:rsid w:val="001176F0"/>
    <w:rsid w:val="00134CA9"/>
    <w:rsid w:val="00175751"/>
    <w:rsid w:val="00181110"/>
    <w:rsid w:val="00182FB8"/>
    <w:rsid w:val="00190370"/>
    <w:rsid w:val="001A1D2C"/>
    <w:rsid w:val="00247FB0"/>
    <w:rsid w:val="00274B29"/>
    <w:rsid w:val="00275989"/>
    <w:rsid w:val="00281576"/>
    <w:rsid w:val="00286E86"/>
    <w:rsid w:val="002D1BA7"/>
    <w:rsid w:val="002D3C75"/>
    <w:rsid w:val="002D3D6D"/>
    <w:rsid w:val="002D71C8"/>
    <w:rsid w:val="002F19EE"/>
    <w:rsid w:val="00320D11"/>
    <w:rsid w:val="0032790A"/>
    <w:rsid w:val="00330AC8"/>
    <w:rsid w:val="00346B8D"/>
    <w:rsid w:val="0036550C"/>
    <w:rsid w:val="003747F8"/>
    <w:rsid w:val="003A099B"/>
    <w:rsid w:val="003C1531"/>
    <w:rsid w:val="003E121A"/>
    <w:rsid w:val="003F0186"/>
    <w:rsid w:val="004209C4"/>
    <w:rsid w:val="00485437"/>
    <w:rsid w:val="00492D8F"/>
    <w:rsid w:val="004958B9"/>
    <w:rsid w:val="004A0A52"/>
    <w:rsid w:val="004C3BE1"/>
    <w:rsid w:val="00531510"/>
    <w:rsid w:val="00541F77"/>
    <w:rsid w:val="005429B4"/>
    <w:rsid w:val="00561012"/>
    <w:rsid w:val="00562A13"/>
    <w:rsid w:val="005D7E5F"/>
    <w:rsid w:val="005F229B"/>
    <w:rsid w:val="00601BB4"/>
    <w:rsid w:val="00684A14"/>
    <w:rsid w:val="006C632D"/>
    <w:rsid w:val="006E2CD1"/>
    <w:rsid w:val="006E4F7F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B51B6"/>
    <w:rsid w:val="007E0630"/>
    <w:rsid w:val="007E51D5"/>
    <w:rsid w:val="00822B93"/>
    <w:rsid w:val="00823BB7"/>
    <w:rsid w:val="00832AE8"/>
    <w:rsid w:val="00875E58"/>
    <w:rsid w:val="008C490D"/>
    <w:rsid w:val="008D7DC5"/>
    <w:rsid w:val="008F5647"/>
    <w:rsid w:val="009016A0"/>
    <w:rsid w:val="00907AD6"/>
    <w:rsid w:val="009149ED"/>
    <w:rsid w:val="009162BC"/>
    <w:rsid w:val="009B05B6"/>
    <w:rsid w:val="009B6178"/>
    <w:rsid w:val="009D474A"/>
    <w:rsid w:val="009E4BF3"/>
    <w:rsid w:val="009E76AF"/>
    <w:rsid w:val="00A00BED"/>
    <w:rsid w:val="00A31C05"/>
    <w:rsid w:val="00A32B81"/>
    <w:rsid w:val="00A54B03"/>
    <w:rsid w:val="00AA53DD"/>
    <w:rsid w:val="00AB3130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D0AEB"/>
    <w:rsid w:val="00BE085E"/>
    <w:rsid w:val="00BE72FD"/>
    <w:rsid w:val="00C12CEC"/>
    <w:rsid w:val="00C35728"/>
    <w:rsid w:val="00C368BD"/>
    <w:rsid w:val="00C6711D"/>
    <w:rsid w:val="00C720A2"/>
    <w:rsid w:val="00C73A69"/>
    <w:rsid w:val="00CC4779"/>
    <w:rsid w:val="00CE366C"/>
    <w:rsid w:val="00D175AB"/>
    <w:rsid w:val="00D36CB4"/>
    <w:rsid w:val="00D4594C"/>
    <w:rsid w:val="00D4657E"/>
    <w:rsid w:val="00D766B3"/>
    <w:rsid w:val="00D802AF"/>
    <w:rsid w:val="00D82405"/>
    <w:rsid w:val="00D957B9"/>
    <w:rsid w:val="00DB7214"/>
    <w:rsid w:val="00DD6C58"/>
    <w:rsid w:val="00DD7D5B"/>
    <w:rsid w:val="00DE1134"/>
    <w:rsid w:val="00E16D12"/>
    <w:rsid w:val="00E25081"/>
    <w:rsid w:val="00E439DD"/>
    <w:rsid w:val="00E460CA"/>
    <w:rsid w:val="00E475E0"/>
    <w:rsid w:val="00E545B6"/>
    <w:rsid w:val="00E56CA1"/>
    <w:rsid w:val="00E6278B"/>
    <w:rsid w:val="00E66001"/>
    <w:rsid w:val="00E93C16"/>
    <w:rsid w:val="00ED2B27"/>
    <w:rsid w:val="00F01DEA"/>
    <w:rsid w:val="00F0490C"/>
    <w:rsid w:val="00F05099"/>
    <w:rsid w:val="00F25541"/>
    <w:rsid w:val="00F47D4A"/>
    <w:rsid w:val="00F52801"/>
    <w:rsid w:val="00F547A0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60E9A-0379-4229-BF30-D5A8B8A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75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989"/>
  </w:style>
  <w:style w:type="paragraph" w:styleId="Piedepgina">
    <w:name w:val="footer"/>
    <w:basedOn w:val="Normal"/>
    <w:link w:val="PiedepginaCar"/>
    <w:uiPriority w:val="99"/>
    <w:unhideWhenUsed/>
    <w:rsid w:val="00275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durango.gob.mx/es/ingresos_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zon@idaip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9569-8778-4A93-8237-3CADFDFA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2</cp:revision>
  <cp:lastPrinted>2015-08-25T18:45:00Z</cp:lastPrinted>
  <dcterms:created xsi:type="dcterms:W3CDTF">2016-02-29T18:20:00Z</dcterms:created>
  <dcterms:modified xsi:type="dcterms:W3CDTF">2016-02-29T18:20:00Z</dcterms:modified>
</cp:coreProperties>
</file>